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C05" w:rsidRPr="009A79E2" w:rsidRDefault="008E2C05" w:rsidP="008E2C05">
      <w:pPr>
        <w:spacing w:after="0" w:line="240" w:lineRule="auto"/>
        <w:rPr>
          <w:rFonts w:cs="Times New Roman"/>
          <w:b/>
          <w:sz w:val="26"/>
          <w:szCs w:val="26"/>
        </w:rPr>
      </w:pPr>
      <w:r w:rsidRPr="00100832">
        <w:rPr>
          <w:rFonts w:cs="Times New Roman"/>
          <w:b/>
          <w:sz w:val="26"/>
          <w:szCs w:val="26"/>
        </w:rPr>
        <w:t xml:space="preserve"> PHẦN ĐÁP ÁN</w:t>
      </w:r>
      <w:r>
        <w:rPr>
          <w:rFonts w:cs="Times New Roman"/>
          <w:b/>
          <w:sz w:val="26"/>
          <w:szCs w:val="26"/>
        </w:rPr>
        <w:t xml:space="preserve"> </w:t>
      </w:r>
      <w:r w:rsidRPr="009A79E2">
        <w:rPr>
          <w:rFonts w:cs="Times New Roman"/>
          <w:b/>
          <w:sz w:val="26"/>
          <w:szCs w:val="26"/>
        </w:rPr>
        <w:t>ĐỀ CƯỜNG ÔN TẬP CUỐI HỌC KÌ II- MÔN GDKT&amp;PL LỚ</w:t>
      </w:r>
      <w:r>
        <w:rPr>
          <w:rFonts w:cs="Times New Roman"/>
          <w:b/>
          <w:sz w:val="26"/>
          <w:szCs w:val="26"/>
        </w:rPr>
        <w:t>P 11</w:t>
      </w:r>
      <w:r w:rsidRPr="009A79E2">
        <w:rPr>
          <w:rFonts w:cs="Times New Roman"/>
          <w:b/>
          <w:sz w:val="26"/>
          <w:szCs w:val="26"/>
        </w:rPr>
        <w:t xml:space="preserve">-  </w:t>
      </w:r>
    </w:p>
    <w:p w:rsidR="008E2C05" w:rsidRPr="009A79E2" w:rsidRDefault="008E2C05" w:rsidP="008E2C05">
      <w:pPr>
        <w:spacing w:after="0" w:line="240" w:lineRule="auto"/>
        <w:rPr>
          <w:rFonts w:cs="Times New Roman"/>
          <w:b/>
          <w:sz w:val="26"/>
          <w:szCs w:val="26"/>
        </w:rPr>
      </w:pPr>
      <w:r w:rsidRPr="009A79E2">
        <w:rPr>
          <w:rFonts w:cs="Times New Roman"/>
          <w:b/>
          <w:sz w:val="26"/>
          <w:szCs w:val="26"/>
        </w:rPr>
        <w:t xml:space="preserve">                                                                  NĂM HỌC 2425</w:t>
      </w:r>
    </w:p>
    <w:p w:rsidR="008E2C05" w:rsidRPr="00100832" w:rsidRDefault="008E2C05" w:rsidP="008E2C05">
      <w:pPr>
        <w:spacing w:after="0" w:line="240" w:lineRule="auto"/>
        <w:rPr>
          <w:b/>
          <w:sz w:val="26"/>
          <w:szCs w:val="26"/>
        </w:rPr>
      </w:pPr>
      <w:r w:rsidRPr="009A79E2">
        <w:rPr>
          <w:rFonts w:cs="Times New Roman"/>
          <w:b/>
          <w:sz w:val="26"/>
          <w:szCs w:val="26"/>
          <w:lang w:val="vi-VN"/>
        </w:rPr>
        <w:t xml:space="preserve">Phần I: </w:t>
      </w:r>
      <w:r w:rsidRPr="009A79E2">
        <w:rPr>
          <w:rFonts w:cs="Times New Roman"/>
          <w:lang w:val="vi-VN"/>
        </w:rPr>
        <w:t>(Mỗi câu trả lời đúng thí sinh được 0,25 điểm)</w:t>
      </w:r>
    </w:p>
    <w:tbl>
      <w:tblPr>
        <w:tblStyle w:val="TableGrid"/>
        <w:tblW w:w="0" w:type="auto"/>
        <w:tblInd w:w="271" w:type="dxa"/>
        <w:tblLook w:val="04A0" w:firstRow="1" w:lastRow="0" w:firstColumn="1" w:lastColumn="0" w:noHBand="0" w:noVBand="1"/>
      </w:tblPr>
      <w:tblGrid>
        <w:gridCol w:w="952"/>
        <w:gridCol w:w="952"/>
        <w:gridCol w:w="952"/>
        <w:gridCol w:w="953"/>
        <w:gridCol w:w="954"/>
        <w:gridCol w:w="954"/>
        <w:gridCol w:w="954"/>
        <w:gridCol w:w="954"/>
        <w:gridCol w:w="954"/>
        <w:gridCol w:w="954"/>
      </w:tblGrid>
      <w:tr w:rsidR="008E2C05" w:rsidRPr="00100832" w:rsidTr="00F41F76">
        <w:tc>
          <w:tcPr>
            <w:tcW w:w="952" w:type="dxa"/>
          </w:tcPr>
          <w:p w:rsidR="008E2C05" w:rsidRPr="00100832" w:rsidRDefault="00F35666" w:rsidP="00F41F76">
            <w:pPr>
              <w:pStyle w:val="ListParagraph"/>
              <w:ind w:left="0"/>
              <w:jc w:val="center"/>
              <w:rPr>
                <w:b/>
                <w:sz w:val="26"/>
                <w:szCs w:val="26"/>
              </w:rPr>
            </w:pPr>
            <w:r>
              <w:rPr>
                <w:b/>
                <w:sz w:val="26"/>
                <w:szCs w:val="26"/>
              </w:rPr>
              <w:t>1</w:t>
            </w:r>
            <w:r w:rsidR="008E2C05" w:rsidRPr="00100832">
              <w:rPr>
                <w:b/>
                <w:sz w:val="26"/>
                <w:szCs w:val="26"/>
              </w:rPr>
              <w:t>C</w:t>
            </w:r>
          </w:p>
        </w:tc>
        <w:tc>
          <w:tcPr>
            <w:tcW w:w="952" w:type="dxa"/>
          </w:tcPr>
          <w:p w:rsidR="008E2C05" w:rsidRPr="00100832" w:rsidRDefault="00F35666" w:rsidP="00F41F76">
            <w:pPr>
              <w:pStyle w:val="ListParagraph"/>
              <w:ind w:left="0"/>
              <w:jc w:val="center"/>
              <w:rPr>
                <w:b/>
                <w:sz w:val="26"/>
                <w:szCs w:val="26"/>
              </w:rPr>
            </w:pPr>
            <w:r>
              <w:rPr>
                <w:b/>
                <w:sz w:val="26"/>
                <w:szCs w:val="26"/>
              </w:rPr>
              <w:t>2</w:t>
            </w:r>
            <w:r w:rsidR="008E2C05" w:rsidRPr="00100832">
              <w:rPr>
                <w:b/>
                <w:sz w:val="26"/>
                <w:szCs w:val="26"/>
              </w:rPr>
              <w:t>D</w:t>
            </w:r>
          </w:p>
        </w:tc>
        <w:tc>
          <w:tcPr>
            <w:tcW w:w="952" w:type="dxa"/>
          </w:tcPr>
          <w:p w:rsidR="008E2C05" w:rsidRPr="00100832" w:rsidRDefault="00F35666" w:rsidP="00F41F76">
            <w:pPr>
              <w:pStyle w:val="ListParagraph"/>
              <w:ind w:left="0"/>
              <w:jc w:val="center"/>
              <w:rPr>
                <w:b/>
                <w:sz w:val="26"/>
                <w:szCs w:val="26"/>
              </w:rPr>
            </w:pPr>
            <w:r>
              <w:rPr>
                <w:b/>
                <w:sz w:val="26"/>
                <w:szCs w:val="26"/>
              </w:rPr>
              <w:t>3</w:t>
            </w:r>
            <w:r w:rsidR="008E2C05" w:rsidRPr="00100832">
              <w:rPr>
                <w:b/>
                <w:sz w:val="26"/>
                <w:szCs w:val="26"/>
              </w:rPr>
              <w:t>C</w:t>
            </w:r>
          </w:p>
        </w:tc>
        <w:tc>
          <w:tcPr>
            <w:tcW w:w="953" w:type="dxa"/>
          </w:tcPr>
          <w:p w:rsidR="008E2C05" w:rsidRPr="00100832" w:rsidRDefault="00F35666" w:rsidP="00F41F76">
            <w:pPr>
              <w:pStyle w:val="ListParagraph"/>
              <w:ind w:left="0"/>
              <w:jc w:val="center"/>
              <w:rPr>
                <w:b/>
                <w:sz w:val="26"/>
                <w:szCs w:val="26"/>
              </w:rPr>
            </w:pPr>
            <w:r>
              <w:rPr>
                <w:b/>
                <w:sz w:val="26"/>
                <w:szCs w:val="26"/>
              </w:rPr>
              <w:t>4</w:t>
            </w:r>
            <w:r w:rsidR="008E2C05" w:rsidRPr="00100832">
              <w:rPr>
                <w:b/>
                <w:sz w:val="26"/>
                <w:szCs w:val="26"/>
              </w:rPr>
              <w:t>D</w:t>
            </w:r>
          </w:p>
        </w:tc>
        <w:tc>
          <w:tcPr>
            <w:tcW w:w="954" w:type="dxa"/>
          </w:tcPr>
          <w:p w:rsidR="008E2C05" w:rsidRPr="00100832" w:rsidRDefault="00F35666" w:rsidP="00F41F76">
            <w:pPr>
              <w:pStyle w:val="ListParagraph"/>
              <w:ind w:left="0"/>
              <w:jc w:val="center"/>
              <w:rPr>
                <w:b/>
                <w:sz w:val="26"/>
                <w:szCs w:val="26"/>
              </w:rPr>
            </w:pPr>
            <w:r>
              <w:rPr>
                <w:b/>
                <w:sz w:val="26"/>
                <w:szCs w:val="26"/>
              </w:rPr>
              <w:t>5</w:t>
            </w:r>
            <w:r w:rsidR="008E2C05" w:rsidRPr="00100832">
              <w:rPr>
                <w:b/>
                <w:sz w:val="26"/>
                <w:szCs w:val="26"/>
              </w:rPr>
              <w:t>C</w:t>
            </w:r>
          </w:p>
        </w:tc>
        <w:tc>
          <w:tcPr>
            <w:tcW w:w="954" w:type="dxa"/>
          </w:tcPr>
          <w:p w:rsidR="008E2C05" w:rsidRPr="00100832" w:rsidRDefault="00F35666" w:rsidP="00F41F76">
            <w:pPr>
              <w:pStyle w:val="ListParagraph"/>
              <w:ind w:left="0"/>
              <w:jc w:val="center"/>
              <w:rPr>
                <w:b/>
                <w:sz w:val="26"/>
                <w:szCs w:val="26"/>
              </w:rPr>
            </w:pPr>
            <w:r>
              <w:rPr>
                <w:b/>
                <w:sz w:val="26"/>
                <w:szCs w:val="26"/>
              </w:rPr>
              <w:t>6</w:t>
            </w:r>
            <w:r w:rsidR="008E2C05" w:rsidRPr="00100832">
              <w:rPr>
                <w:b/>
                <w:sz w:val="26"/>
                <w:szCs w:val="26"/>
              </w:rPr>
              <w:t>A</w:t>
            </w:r>
          </w:p>
        </w:tc>
        <w:tc>
          <w:tcPr>
            <w:tcW w:w="954" w:type="dxa"/>
          </w:tcPr>
          <w:p w:rsidR="008E2C05" w:rsidRPr="00100832" w:rsidRDefault="00F35666" w:rsidP="00F41F76">
            <w:pPr>
              <w:pStyle w:val="ListParagraph"/>
              <w:ind w:left="0"/>
              <w:jc w:val="center"/>
              <w:rPr>
                <w:b/>
                <w:sz w:val="26"/>
                <w:szCs w:val="26"/>
              </w:rPr>
            </w:pPr>
            <w:r>
              <w:rPr>
                <w:b/>
                <w:sz w:val="26"/>
                <w:szCs w:val="26"/>
              </w:rPr>
              <w:t>7</w:t>
            </w:r>
            <w:r w:rsidR="008E2C05" w:rsidRPr="00100832">
              <w:rPr>
                <w:b/>
                <w:sz w:val="26"/>
                <w:szCs w:val="26"/>
              </w:rPr>
              <w:t>A</w:t>
            </w:r>
          </w:p>
        </w:tc>
        <w:tc>
          <w:tcPr>
            <w:tcW w:w="954" w:type="dxa"/>
          </w:tcPr>
          <w:p w:rsidR="008E2C05" w:rsidRPr="00100832" w:rsidRDefault="00F35666" w:rsidP="00F41F76">
            <w:pPr>
              <w:pStyle w:val="ListParagraph"/>
              <w:ind w:left="0"/>
              <w:jc w:val="center"/>
              <w:rPr>
                <w:b/>
                <w:sz w:val="26"/>
                <w:szCs w:val="26"/>
              </w:rPr>
            </w:pPr>
            <w:r>
              <w:rPr>
                <w:b/>
                <w:sz w:val="26"/>
                <w:szCs w:val="26"/>
              </w:rPr>
              <w:t>8</w:t>
            </w:r>
            <w:r w:rsidR="008E2C05" w:rsidRPr="00100832">
              <w:rPr>
                <w:b/>
                <w:sz w:val="26"/>
                <w:szCs w:val="26"/>
              </w:rPr>
              <w:t>D</w:t>
            </w:r>
          </w:p>
        </w:tc>
        <w:tc>
          <w:tcPr>
            <w:tcW w:w="954" w:type="dxa"/>
          </w:tcPr>
          <w:p w:rsidR="008E2C05" w:rsidRPr="00100832" w:rsidRDefault="00F35666" w:rsidP="00F41F76">
            <w:pPr>
              <w:pStyle w:val="ListParagraph"/>
              <w:ind w:left="0"/>
              <w:jc w:val="center"/>
              <w:rPr>
                <w:b/>
                <w:sz w:val="26"/>
                <w:szCs w:val="26"/>
              </w:rPr>
            </w:pPr>
            <w:r>
              <w:rPr>
                <w:b/>
                <w:sz w:val="26"/>
                <w:szCs w:val="26"/>
              </w:rPr>
              <w:t>9</w:t>
            </w:r>
            <w:r w:rsidR="008E2C05" w:rsidRPr="00100832">
              <w:rPr>
                <w:b/>
                <w:sz w:val="26"/>
                <w:szCs w:val="26"/>
              </w:rPr>
              <w:t>A</w:t>
            </w:r>
          </w:p>
        </w:tc>
        <w:tc>
          <w:tcPr>
            <w:tcW w:w="954" w:type="dxa"/>
          </w:tcPr>
          <w:p w:rsidR="008E2C05" w:rsidRPr="00100832" w:rsidRDefault="00F35666" w:rsidP="00F41F76">
            <w:pPr>
              <w:pStyle w:val="ListParagraph"/>
              <w:ind w:left="0"/>
              <w:jc w:val="center"/>
              <w:rPr>
                <w:b/>
                <w:sz w:val="26"/>
                <w:szCs w:val="26"/>
              </w:rPr>
            </w:pPr>
            <w:r>
              <w:rPr>
                <w:b/>
                <w:sz w:val="26"/>
                <w:szCs w:val="26"/>
              </w:rPr>
              <w:t>10</w:t>
            </w:r>
            <w:r w:rsidR="008E2C05" w:rsidRPr="00100832">
              <w:rPr>
                <w:b/>
                <w:sz w:val="26"/>
                <w:szCs w:val="26"/>
              </w:rPr>
              <w:t>D</w:t>
            </w:r>
          </w:p>
        </w:tc>
      </w:tr>
      <w:tr w:rsidR="008E2C05" w:rsidRPr="00100832" w:rsidTr="00F41F76">
        <w:tc>
          <w:tcPr>
            <w:tcW w:w="952" w:type="dxa"/>
          </w:tcPr>
          <w:p w:rsidR="008E2C05" w:rsidRPr="00100832" w:rsidRDefault="00F35666" w:rsidP="00F41F76">
            <w:pPr>
              <w:pStyle w:val="ListParagraph"/>
              <w:ind w:left="0"/>
              <w:jc w:val="center"/>
              <w:rPr>
                <w:b/>
                <w:sz w:val="26"/>
                <w:szCs w:val="26"/>
              </w:rPr>
            </w:pPr>
            <w:r>
              <w:rPr>
                <w:b/>
                <w:sz w:val="26"/>
                <w:szCs w:val="26"/>
              </w:rPr>
              <w:t>11</w:t>
            </w:r>
            <w:r w:rsidR="008E2C05" w:rsidRPr="00100832">
              <w:rPr>
                <w:b/>
                <w:sz w:val="26"/>
                <w:szCs w:val="26"/>
              </w:rPr>
              <w:t>B</w:t>
            </w:r>
          </w:p>
        </w:tc>
        <w:tc>
          <w:tcPr>
            <w:tcW w:w="952" w:type="dxa"/>
          </w:tcPr>
          <w:p w:rsidR="008E2C05" w:rsidRPr="00100832" w:rsidRDefault="00F35666" w:rsidP="00F41F76">
            <w:pPr>
              <w:pStyle w:val="ListParagraph"/>
              <w:ind w:left="0"/>
              <w:jc w:val="center"/>
              <w:rPr>
                <w:b/>
                <w:sz w:val="26"/>
                <w:szCs w:val="26"/>
              </w:rPr>
            </w:pPr>
            <w:r>
              <w:rPr>
                <w:b/>
                <w:sz w:val="26"/>
                <w:szCs w:val="26"/>
              </w:rPr>
              <w:t>12</w:t>
            </w:r>
            <w:r w:rsidR="008E2C05" w:rsidRPr="00100832">
              <w:rPr>
                <w:b/>
                <w:sz w:val="26"/>
                <w:szCs w:val="26"/>
              </w:rPr>
              <w:t>D</w:t>
            </w:r>
          </w:p>
        </w:tc>
        <w:tc>
          <w:tcPr>
            <w:tcW w:w="952" w:type="dxa"/>
          </w:tcPr>
          <w:p w:rsidR="008E2C05" w:rsidRPr="00100832" w:rsidRDefault="00F35666" w:rsidP="00F41F76">
            <w:pPr>
              <w:pStyle w:val="ListParagraph"/>
              <w:ind w:left="0"/>
              <w:jc w:val="center"/>
              <w:rPr>
                <w:b/>
                <w:sz w:val="26"/>
                <w:szCs w:val="26"/>
              </w:rPr>
            </w:pPr>
            <w:r>
              <w:rPr>
                <w:b/>
                <w:sz w:val="26"/>
                <w:szCs w:val="26"/>
              </w:rPr>
              <w:t>13</w:t>
            </w:r>
            <w:r w:rsidR="008E2C05" w:rsidRPr="00100832">
              <w:rPr>
                <w:b/>
                <w:sz w:val="26"/>
                <w:szCs w:val="26"/>
              </w:rPr>
              <w:t>B</w:t>
            </w:r>
          </w:p>
        </w:tc>
        <w:tc>
          <w:tcPr>
            <w:tcW w:w="953" w:type="dxa"/>
          </w:tcPr>
          <w:p w:rsidR="008E2C05" w:rsidRPr="00100832" w:rsidRDefault="00F35666" w:rsidP="00F41F76">
            <w:pPr>
              <w:pStyle w:val="ListParagraph"/>
              <w:ind w:left="0"/>
              <w:jc w:val="center"/>
              <w:rPr>
                <w:b/>
                <w:sz w:val="26"/>
                <w:szCs w:val="26"/>
              </w:rPr>
            </w:pPr>
            <w:r>
              <w:rPr>
                <w:b/>
                <w:sz w:val="26"/>
                <w:szCs w:val="26"/>
              </w:rPr>
              <w:t>14</w:t>
            </w:r>
            <w:r w:rsidR="008E2C05" w:rsidRPr="00100832">
              <w:rPr>
                <w:b/>
                <w:sz w:val="26"/>
                <w:szCs w:val="26"/>
              </w:rPr>
              <w:t>D</w:t>
            </w:r>
          </w:p>
        </w:tc>
        <w:tc>
          <w:tcPr>
            <w:tcW w:w="954" w:type="dxa"/>
          </w:tcPr>
          <w:p w:rsidR="008E2C05" w:rsidRPr="00100832" w:rsidRDefault="00F35666" w:rsidP="00F41F76">
            <w:pPr>
              <w:pStyle w:val="ListParagraph"/>
              <w:ind w:left="0"/>
              <w:jc w:val="center"/>
              <w:rPr>
                <w:b/>
                <w:sz w:val="26"/>
                <w:szCs w:val="26"/>
              </w:rPr>
            </w:pPr>
            <w:r>
              <w:rPr>
                <w:b/>
                <w:sz w:val="26"/>
                <w:szCs w:val="26"/>
              </w:rPr>
              <w:t>15</w:t>
            </w:r>
            <w:r w:rsidR="008E2C05" w:rsidRPr="00100832">
              <w:rPr>
                <w:b/>
                <w:sz w:val="26"/>
                <w:szCs w:val="26"/>
              </w:rPr>
              <w:t>D</w:t>
            </w:r>
          </w:p>
        </w:tc>
        <w:tc>
          <w:tcPr>
            <w:tcW w:w="954" w:type="dxa"/>
          </w:tcPr>
          <w:p w:rsidR="008E2C05" w:rsidRPr="00100832" w:rsidRDefault="00F35666" w:rsidP="00F41F76">
            <w:pPr>
              <w:pStyle w:val="ListParagraph"/>
              <w:ind w:left="0"/>
              <w:jc w:val="center"/>
              <w:rPr>
                <w:b/>
                <w:sz w:val="26"/>
                <w:szCs w:val="26"/>
              </w:rPr>
            </w:pPr>
            <w:r>
              <w:rPr>
                <w:b/>
                <w:sz w:val="26"/>
                <w:szCs w:val="26"/>
              </w:rPr>
              <w:t>16</w:t>
            </w:r>
            <w:r w:rsidR="008E2C05" w:rsidRPr="00100832">
              <w:rPr>
                <w:b/>
                <w:sz w:val="26"/>
                <w:szCs w:val="26"/>
              </w:rPr>
              <w:t>D</w:t>
            </w:r>
          </w:p>
        </w:tc>
        <w:tc>
          <w:tcPr>
            <w:tcW w:w="954" w:type="dxa"/>
          </w:tcPr>
          <w:p w:rsidR="008E2C05" w:rsidRPr="00100832" w:rsidRDefault="00F35666" w:rsidP="00F41F76">
            <w:pPr>
              <w:pStyle w:val="ListParagraph"/>
              <w:ind w:left="0"/>
              <w:jc w:val="center"/>
              <w:rPr>
                <w:b/>
                <w:sz w:val="26"/>
                <w:szCs w:val="26"/>
              </w:rPr>
            </w:pPr>
            <w:r>
              <w:rPr>
                <w:b/>
                <w:sz w:val="26"/>
                <w:szCs w:val="26"/>
              </w:rPr>
              <w:t>17</w:t>
            </w:r>
            <w:r w:rsidR="008E2C05" w:rsidRPr="00100832">
              <w:rPr>
                <w:b/>
                <w:sz w:val="26"/>
                <w:szCs w:val="26"/>
              </w:rPr>
              <w:t>C</w:t>
            </w:r>
          </w:p>
        </w:tc>
        <w:tc>
          <w:tcPr>
            <w:tcW w:w="954" w:type="dxa"/>
          </w:tcPr>
          <w:p w:rsidR="008E2C05" w:rsidRPr="00100832" w:rsidRDefault="00F35666" w:rsidP="00F41F76">
            <w:pPr>
              <w:pStyle w:val="ListParagraph"/>
              <w:ind w:left="0"/>
              <w:jc w:val="center"/>
              <w:rPr>
                <w:b/>
                <w:sz w:val="26"/>
                <w:szCs w:val="26"/>
              </w:rPr>
            </w:pPr>
            <w:r>
              <w:rPr>
                <w:b/>
                <w:sz w:val="26"/>
                <w:szCs w:val="26"/>
              </w:rPr>
              <w:t>18</w:t>
            </w:r>
            <w:r w:rsidR="008E2C05" w:rsidRPr="00100832">
              <w:rPr>
                <w:b/>
                <w:sz w:val="26"/>
                <w:szCs w:val="26"/>
              </w:rPr>
              <w:t>A</w:t>
            </w:r>
          </w:p>
        </w:tc>
        <w:tc>
          <w:tcPr>
            <w:tcW w:w="954" w:type="dxa"/>
          </w:tcPr>
          <w:p w:rsidR="008E2C05" w:rsidRPr="00100832" w:rsidRDefault="00F35666" w:rsidP="00F41F76">
            <w:pPr>
              <w:pStyle w:val="ListParagraph"/>
              <w:ind w:left="0"/>
              <w:jc w:val="center"/>
              <w:rPr>
                <w:b/>
                <w:sz w:val="26"/>
                <w:szCs w:val="26"/>
              </w:rPr>
            </w:pPr>
            <w:r>
              <w:rPr>
                <w:b/>
                <w:sz w:val="26"/>
                <w:szCs w:val="26"/>
              </w:rPr>
              <w:t>19</w:t>
            </w:r>
            <w:r w:rsidR="008E2C05" w:rsidRPr="00100832">
              <w:rPr>
                <w:b/>
                <w:sz w:val="26"/>
                <w:szCs w:val="26"/>
              </w:rPr>
              <w:t>B</w:t>
            </w:r>
          </w:p>
        </w:tc>
        <w:tc>
          <w:tcPr>
            <w:tcW w:w="954" w:type="dxa"/>
          </w:tcPr>
          <w:p w:rsidR="008E2C05" w:rsidRPr="00100832" w:rsidRDefault="00F35666" w:rsidP="00F41F76">
            <w:pPr>
              <w:pStyle w:val="ListParagraph"/>
              <w:ind w:left="0"/>
              <w:jc w:val="center"/>
              <w:rPr>
                <w:b/>
                <w:sz w:val="26"/>
                <w:szCs w:val="26"/>
              </w:rPr>
            </w:pPr>
            <w:r>
              <w:rPr>
                <w:b/>
                <w:sz w:val="26"/>
                <w:szCs w:val="26"/>
              </w:rPr>
              <w:t>20</w:t>
            </w:r>
            <w:bookmarkStart w:id="0" w:name="_GoBack"/>
            <w:bookmarkEnd w:id="0"/>
            <w:r w:rsidR="008E2C05" w:rsidRPr="00100832">
              <w:rPr>
                <w:b/>
                <w:sz w:val="26"/>
                <w:szCs w:val="26"/>
              </w:rPr>
              <w:t>D</w:t>
            </w:r>
          </w:p>
        </w:tc>
      </w:tr>
      <w:tr w:rsidR="008E2C05" w:rsidRPr="00100832" w:rsidTr="00F41F76">
        <w:tc>
          <w:tcPr>
            <w:tcW w:w="952" w:type="dxa"/>
          </w:tcPr>
          <w:p w:rsidR="008E2C05" w:rsidRPr="00100832" w:rsidRDefault="00F35666" w:rsidP="00F41F76">
            <w:pPr>
              <w:pStyle w:val="ListParagraph"/>
              <w:ind w:left="0"/>
              <w:jc w:val="center"/>
              <w:rPr>
                <w:b/>
                <w:sz w:val="26"/>
                <w:szCs w:val="26"/>
              </w:rPr>
            </w:pPr>
            <w:r>
              <w:rPr>
                <w:b/>
                <w:sz w:val="26"/>
                <w:szCs w:val="26"/>
              </w:rPr>
              <w:t>21</w:t>
            </w:r>
            <w:r w:rsidR="008E2C05" w:rsidRPr="00100832">
              <w:rPr>
                <w:b/>
                <w:sz w:val="26"/>
                <w:szCs w:val="26"/>
              </w:rPr>
              <w:t>B</w:t>
            </w:r>
          </w:p>
        </w:tc>
        <w:tc>
          <w:tcPr>
            <w:tcW w:w="952" w:type="dxa"/>
          </w:tcPr>
          <w:p w:rsidR="008E2C05" w:rsidRPr="00100832" w:rsidRDefault="00F35666" w:rsidP="00F41F76">
            <w:pPr>
              <w:pStyle w:val="ListParagraph"/>
              <w:ind w:left="0"/>
              <w:jc w:val="center"/>
              <w:rPr>
                <w:b/>
                <w:sz w:val="26"/>
                <w:szCs w:val="26"/>
              </w:rPr>
            </w:pPr>
            <w:r>
              <w:rPr>
                <w:b/>
                <w:sz w:val="26"/>
                <w:szCs w:val="26"/>
              </w:rPr>
              <w:t>22</w:t>
            </w:r>
            <w:r w:rsidR="008E2C05" w:rsidRPr="00100832">
              <w:rPr>
                <w:b/>
                <w:sz w:val="26"/>
                <w:szCs w:val="26"/>
              </w:rPr>
              <w:t>A</w:t>
            </w:r>
          </w:p>
        </w:tc>
        <w:tc>
          <w:tcPr>
            <w:tcW w:w="952" w:type="dxa"/>
          </w:tcPr>
          <w:p w:rsidR="008E2C05" w:rsidRPr="00100832" w:rsidRDefault="00F35666" w:rsidP="00F41F76">
            <w:pPr>
              <w:pStyle w:val="ListParagraph"/>
              <w:ind w:left="0"/>
              <w:jc w:val="center"/>
              <w:rPr>
                <w:b/>
                <w:sz w:val="26"/>
                <w:szCs w:val="26"/>
              </w:rPr>
            </w:pPr>
            <w:r>
              <w:rPr>
                <w:b/>
                <w:sz w:val="26"/>
                <w:szCs w:val="26"/>
              </w:rPr>
              <w:t>23</w:t>
            </w:r>
            <w:r w:rsidR="008E2C05" w:rsidRPr="00100832">
              <w:rPr>
                <w:b/>
                <w:sz w:val="26"/>
                <w:szCs w:val="26"/>
              </w:rPr>
              <w:t>D</w:t>
            </w:r>
          </w:p>
        </w:tc>
        <w:tc>
          <w:tcPr>
            <w:tcW w:w="953" w:type="dxa"/>
          </w:tcPr>
          <w:p w:rsidR="008E2C05" w:rsidRPr="00100832" w:rsidRDefault="00F35666" w:rsidP="00F41F76">
            <w:pPr>
              <w:pStyle w:val="ListParagraph"/>
              <w:ind w:left="0"/>
              <w:jc w:val="center"/>
              <w:rPr>
                <w:b/>
                <w:sz w:val="26"/>
                <w:szCs w:val="26"/>
              </w:rPr>
            </w:pPr>
            <w:r>
              <w:rPr>
                <w:b/>
                <w:sz w:val="26"/>
                <w:szCs w:val="26"/>
              </w:rPr>
              <w:t>24</w:t>
            </w:r>
            <w:r w:rsidR="008E2C05" w:rsidRPr="00100832">
              <w:rPr>
                <w:b/>
                <w:sz w:val="26"/>
                <w:szCs w:val="26"/>
              </w:rPr>
              <w:t>D</w:t>
            </w:r>
          </w:p>
        </w:tc>
        <w:tc>
          <w:tcPr>
            <w:tcW w:w="954" w:type="dxa"/>
          </w:tcPr>
          <w:p w:rsidR="008E2C05" w:rsidRPr="00100832" w:rsidRDefault="008E2C05" w:rsidP="00F41F76">
            <w:pPr>
              <w:pStyle w:val="ListParagraph"/>
              <w:ind w:left="0"/>
              <w:jc w:val="center"/>
              <w:rPr>
                <w:b/>
                <w:sz w:val="26"/>
                <w:szCs w:val="26"/>
              </w:rPr>
            </w:pPr>
          </w:p>
        </w:tc>
        <w:tc>
          <w:tcPr>
            <w:tcW w:w="954" w:type="dxa"/>
          </w:tcPr>
          <w:p w:rsidR="008E2C05" w:rsidRPr="00100832" w:rsidRDefault="008E2C05" w:rsidP="00F41F76">
            <w:pPr>
              <w:pStyle w:val="ListParagraph"/>
              <w:ind w:left="0"/>
              <w:jc w:val="center"/>
              <w:rPr>
                <w:b/>
                <w:sz w:val="26"/>
                <w:szCs w:val="26"/>
              </w:rPr>
            </w:pPr>
          </w:p>
        </w:tc>
        <w:tc>
          <w:tcPr>
            <w:tcW w:w="954" w:type="dxa"/>
          </w:tcPr>
          <w:p w:rsidR="008E2C05" w:rsidRPr="00100832" w:rsidRDefault="008E2C05" w:rsidP="00F41F76">
            <w:pPr>
              <w:pStyle w:val="ListParagraph"/>
              <w:ind w:left="0"/>
              <w:jc w:val="center"/>
              <w:rPr>
                <w:b/>
                <w:sz w:val="26"/>
                <w:szCs w:val="26"/>
              </w:rPr>
            </w:pPr>
          </w:p>
        </w:tc>
        <w:tc>
          <w:tcPr>
            <w:tcW w:w="954" w:type="dxa"/>
          </w:tcPr>
          <w:p w:rsidR="008E2C05" w:rsidRPr="00100832" w:rsidRDefault="008E2C05" w:rsidP="00F41F76">
            <w:pPr>
              <w:pStyle w:val="ListParagraph"/>
              <w:ind w:left="0"/>
              <w:jc w:val="center"/>
              <w:rPr>
                <w:b/>
                <w:sz w:val="26"/>
                <w:szCs w:val="26"/>
              </w:rPr>
            </w:pPr>
          </w:p>
        </w:tc>
        <w:tc>
          <w:tcPr>
            <w:tcW w:w="954" w:type="dxa"/>
          </w:tcPr>
          <w:p w:rsidR="008E2C05" w:rsidRPr="00100832" w:rsidRDefault="008E2C05" w:rsidP="00F41F76">
            <w:pPr>
              <w:pStyle w:val="ListParagraph"/>
              <w:ind w:left="0"/>
              <w:jc w:val="center"/>
              <w:rPr>
                <w:b/>
                <w:sz w:val="26"/>
                <w:szCs w:val="26"/>
              </w:rPr>
            </w:pPr>
          </w:p>
        </w:tc>
        <w:tc>
          <w:tcPr>
            <w:tcW w:w="954" w:type="dxa"/>
          </w:tcPr>
          <w:p w:rsidR="008E2C05" w:rsidRPr="00100832" w:rsidRDefault="008E2C05" w:rsidP="00F41F76">
            <w:pPr>
              <w:pStyle w:val="ListParagraph"/>
              <w:ind w:left="0"/>
              <w:jc w:val="center"/>
              <w:rPr>
                <w:b/>
                <w:sz w:val="26"/>
                <w:szCs w:val="26"/>
              </w:rPr>
            </w:pPr>
          </w:p>
        </w:tc>
      </w:tr>
    </w:tbl>
    <w:p w:rsidR="008E2C05" w:rsidRPr="00100832" w:rsidRDefault="008E2C05" w:rsidP="008E2C05">
      <w:pPr>
        <w:spacing w:after="0" w:line="240" w:lineRule="auto"/>
        <w:jc w:val="both"/>
        <w:rPr>
          <w:b/>
          <w:sz w:val="26"/>
          <w:szCs w:val="26"/>
        </w:rPr>
      </w:pPr>
      <w:r w:rsidRPr="00100832">
        <w:rPr>
          <w:b/>
          <w:sz w:val="26"/>
          <w:szCs w:val="26"/>
        </w:rPr>
        <w:t xml:space="preserve">Phần II: </w:t>
      </w:r>
    </w:p>
    <w:p w:rsidR="008E2C05" w:rsidRPr="00100832" w:rsidRDefault="008E2C05" w:rsidP="008E2C05">
      <w:pPr>
        <w:spacing w:after="0" w:line="240" w:lineRule="auto"/>
        <w:jc w:val="both"/>
        <w:rPr>
          <w:b/>
          <w:sz w:val="26"/>
          <w:szCs w:val="26"/>
        </w:rPr>
      </w:pPr>
      <w:r w:rsidRPr="00100832">
        <w:rPr>
          <w:sz w:val="26"/>
          <w:szCs w:val="26"/>
        </w:rPr>
        <w:t xml:space="preserve">Điểm tối đa của 01 câu là </w:t>
      </w:r>
      <w:r w:rsidRPr="00100832">
        <w:rPr>
          <w:b/>
          <w:sz w:val="26"/>
          <w:szCs w:val="26"/>
        </w:rPr>
        <w:t>1 điểm</w:t>
      </w:r>
    </w:p>
    <w:p w:rsidR="008E2C05" w:rsidRPr="00100832" w:rsidRDefault="008E2C05" w:rsidP="008E2C05">
      <w:pPr>
        <w:spacing w:after="0" w:line="240" w:lineRule="auto"/>
        <w:jc w:val="both"/>
        <w:rPr>
          <w:sz w:val="26"/>
          <w:szCs w:val="26"/>
        </w:rPr>
      </w:pPr>
      <w:r w:rsidRPr="00100832">
        <w:rPr>
          <w:sz w:val="26"/>
          <w:szCs w:val="26"/>
        </w:rPr>
        <w:t>- Thí sinh chỉ lựa chọn chính xác 01 ý trong 1 câu hỏi được 0,1 điểm</w:t>
      </w:r>
    </w:p>
    <w:p w:rsidR="008E2C05" w:rsidRPr="00100832" w:rsidRDefault="008E2C05" w:rsidP="008E2C05">
      <w:pPr>
        <w:spacing w:after="0" w:line="240" w:lineRule="auto"/>
        <w:jc w:val="both"/>
        <w:rPr>
          <w:sz w:val="26"/>
          <w:szCs w:val="26"/>
        </w:rPr>
      </w:pPr>
      <w:r w:rsidRPr="00100832">
        <w:rPr>
          <w:sz w:val="26"/>
          <w:szCs w:val="26"/>
        </w:rPr>
        <w:t>- Thí sinh chỉ lựa chọn chính xác 02 ý trong 1 câu hỏi được 0,25 điểm</w:t>
      </w:r>
    </w:p>
    <w:p w:rsidR="008E2C05" w:rsidRPr="00100832" w:rsidRDefault="008E2C05" w:rsidP="008E2C05">
      <w:pPr>
        <w:spacing w:after="0" w:line="240" w:lineRule="auto"/>
        <w:jc w:val="both"/>
        <w:rPr>
          <w:sz w:val="26"/>
          <w:szCs w:val="26"/>
        </w:rPr>
      </w:pPr>
      <w:r w:rsidRPr="00100832">
        <w:rPr>
          <w:sz w:val="26"/>
          <w:szCs w:val="26"/>
        </w:rPr>
        <w:t>- Thí sinh chỉ lựa chọn chính xác 03 ý trong 1 câu hỏi được 0,5 điểm</w:t>
      </w:r>
    </w:p>
    <w:p w:rsidR="008E2C05" w:rsidRPr="00100832" w:rsidRDefault="008E2C05" w:rsidP="008E2C05">
      <w:pPr>
        <w:spacing w:after="0" w:line="240" w:lineRule="auto"/>
        <w:jc w:val="both"/>
        <w:rPr>
          <w:sz w:val="26"/>
          <w:szCs w:val="26"/>
        </w:rPr>
      </w:pPr>
      <w:r w:rsidRPr="00100832">
        <w:rPr>
          <w:sz w:val="26"/>
          <w:szCs w:val="26"/>
        </w:rPr>
        <w:t>- Thí sinh lựa chọn chính xác cả 04 ý trong 1 câu hỏi được 1 điểm</w:t>
      </w:r>
    </w:p>
    <w:tbl>
      <w:tblPr>
        <w:tblW w:w="10377" w:type="dxa"/>
        <w:tblInd w:w="108" w:type="dxa"/>
        <w:tblLook w:val="01E0" w:firstRow="1" w:lastRow="1" w:firstColumn="1" w:lastColumn="1" w:noHBand="0" w:noVBand="0"/>
      </w:tblPr>
      <w:tblGrid>
        <w:gridCol w:w="714"/>
        <w:gridCol w:w="839"/>
        <w:gridCol w:w="714"/>
        <w:gridCol w:w="8110"/>
      </w:tblGrid>
      <w:tr w:rsidR="008E2C05" w:rsidRPr="00100832" w:rsidTr="00F41F76">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Câu</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 xml:space="preserve">Lệnh </w:t>
            </w:r>
          </w:p>
          <w:p w:rsidR="008E2C05" w:rsidRPr="00100832" w:rsidRDefault="008E2C05" w:rsidP="00F41F76">
            <w:pPr>
              <w:spacing w:after="0" w:line="240" w:lineRule="auto"/>
              <w:jc w:val="center"/>
              <w:rPr>
                <w:b/>
                <w:sz w:val="26"/>
                <w:szCs w:val="26"/>
              </w:rPr>
            </w:pPr>
            <w:r w:rsidRPr="00100832">
              <w:rPr>
                <w:b/>
                <w:sz w:val="26"/>
                <w:szCs w:val="26"/>
              </w:rPr>
              <w:t>hỏi</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Đáp án</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Gợi ý trả lời</w:t>
            </w:r>
          </w:p>
        </w:tc>
      </w:tr>
      <w:tr w:rsidR="008E2C05" w:rsidRPr="00100832" w:rsidTr="00F41F76">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Vì quyền của công dân trong việc tham gia quản lý nhà nước và xã hội gắn với việc công dân được tham gia góp ý kiến vào các vấn đề chung của đất nước (góp ý kiến vào Luật đất dai sửa đổi năm 2023)</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Anh H và chị D đều được tham gia phát triển kinh tế để làm giàu chính đáng là thể hiện quyền bình đẳng giữa các dân tộc trên lĩnh vực kinh tế.</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Mọi dân tộc không phân biệt thiểu số hay đa số, nếu đủ điều kiện đều được nhà nước quan tâm hỗ trợ vay vốn để phát triển kinh tế.</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Anh H và chị D đều được tham gia phát triển kinh tế là biểu hiện của bình đẳng giới trong lĩnh vực lao động.</w:t>
            </w:r>
          </w:p>
        </w:tc>
      </w:tr>
      <w:tr w:rsidR="008E2C05" w:rsidRPr="00100832" w:rsidTr="00F41F76">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Mọi công dân nếu đủ điều kiện đều được tham gia ứng cử hoặc giới thiệu ứng cử để tham gia quản lý nhà nước và xã hội vì vậy Chị S giới thiệu người thân của mình tham gia vào tổ giám sát do chị làm tổ trưởng là không vi phạm quyền và nghĩa vụ của công dân tham gia quản lý nhà nước và xã hội</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Ông N đã loại bà Q ra khỏi danh sách ứng vì bà Q là người theo đạo là vi phạm với chính sách bình đẳng giữa các tôn giáo được quy định trong Luật tín ngưỡng tôn giáo</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Bà Q bị vi phạm quyền và nghĩa vụ công dân về bầu cử và ứng cử. Bà Q có quyền tham gia ứng cử nếu đủ điều kiện, việc ông N loại bà ra vì lý do tôn giáo là vi phạm quyền ứng cử của công dân</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Bà Q có thể sử dụng quyền khiếu nại để yêu cầu anh N khôi phục lại quyền và lợi ích hợp pháp của mình trong việc tham gia ứng cử trưởng thôn.</w:t>
            </w:r>
          </w:p>
        </w:tc>
      </w:tr>
      <w:tr w:rsidR="008E2C05" w:rsidRPr="00100832" w:rsidTr="00F41F76">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Chỉ có anh M là đối tượng vi phạm quy định của pháp luật về nghĩa vụ của công dân tham gia bảo vệ Tổ quốc.</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Chỉ có anh M bị xử phạt vi phạm hành chính về hành vi trốn tránh nghĩa vụ quân sự theo quy định của pháp luật.</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Anh T và anh Q cùng vi phạm quyền bất khả xâm phạm về chỗ ở của công dân vì đã xâm phạm chỗ ở bất hợp pháp</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Ông V và bà K đã xâm phạm đến quyền được pháp luật bảo hộ về danh dự và nhân phẩm của công dân vì ông V có hành vi xúc phạm người khác còn bà K dùng điện thoại quay lại vi deo và công khai lên mạng xã hội vu khống cán bộ đánh dân</w:t>
            </w:r>
          </w:p>
        </w:tc>
      </w:tr>
      <w:tr w:rsidR="008E2C05" w:rsidRPr="00100832" w:rsidTr="00F41F76">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Ông G và chị V đều vi phạm quyền và nghĩa vụ công dân khi thực hiện quyền tự do ngôn luận vì ông G ngăn cản công dân bày tỏ ý kiến trong cuộc họp, còn chị V viết bài xuyên tạc</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 xml:space="preserve">Hành động ghi lại nội dung cuộc họp và phát lên mạng xã hội của anh H là đã thực hiện chưa đúng quyền tự do thông tin của công dân vì việc đăng </w:t>
            </w:r>
            <w:r w:rsidRPr="00100832">
              <w:rPr>
                <w:sz w:val="26"/>
                <w:szCs w:val="26"/>
              </w:rPr>
              <w:lastRenderedPageBreak/>
              <w:t>nội dung cuộc họp công khai nếu chưa được những người trong cuộc họp đồng ý là vi phạm</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Chỉ có chị V đều bị vi phạm quyền được bảo đảm an toàn và bí mật thư tín, điện thoại, điện tín.</w:t>
            </w:r>
          </w:p>
        </w:tc>
      </w:tr>
      <w:tr w:rsidR="008E2C05" w:rsidRPr="00100832" w:rsidTr="00F41F76">
        <w:tc>
          <w:tcPr>
            <w:tcW w:w="7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Ông K và anh L đã vi phạm quyền được bảo đảm an toàn và bí mật thư tín, điện thoại, điện tín của công dân vì 2 người đã xâm phạm trái phép điện thoại của người khác</w:t>
            </w:r>
          </w:p>
        </w:tc>
      </w:tr>
      <w:tr w:rsidR="008E2C05" w:rsidRPr="00100832" w:rsidTr="00F41F76">
        <w:tc>
          <w:tcPr>
            <w:tcW w:w="714" w:type="dxa"/>
            <w:vMerge w:val="restart"/>
            <w:tcBorders>
              <w:top w:val="single" w:sz="4" w:space="0" w:color="auto"/>
              <w:left w:val="single" w:sz="4" w:space="0" w:color="auto"/>
              <w:right w:val="single" w:sz="4" w:space="0" w:color="auto"/>
            </w:tcBorders>
            <w:shd w:val="clear" w:color="auto" w:fill="auto"/>
            <w:vAlign w:val="center"/>
          </w:tcPr>
          <w:p w:rsidR="008E2C05" w:rsidRPr="00100832" w:rsidRDefault="00B44F16" w:rsidP="00F41F76">
            <w:pPr>
              <w:spacing w:after="0" w:line="240" w:lineRule="auto"/>
              <w:jc w:val="center"/>
              <w:rPr>
                <w:b/>
                <w:sz w:val="26"/>
                <w:szCs w:val="26"/>
              </w:rPr>
            </w:pPr>
            <w:r>
              <w:rPr>
                <w:b/>
                <w:sz w:val="26"/>
                <w:szCs w:val="26"/>
              </w:rPr>
              <w:t>5</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Anh H và chị D tham gia đóng góp ý kiến vào Luật đất đai sửa đổi năm 2023 là thể hiện quyền bình đẳng giữa các dân tộc trên lĩnh vực chính trị</w:t>
            </w:r>
          </w:p>
        </w:tc>
      </w:tr>
      <w:tr w:rsidR="008E2C05" w:rsidRPr="00100832" w:rsidTr="00F41F76">
        <w:tc>
          <w:tcPr>
            <w:tcW w:w="714" w:type="dxa"/>
            <w:vMerge/>
            <w:tcBorders>
              <w:left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Hoạt động góp ý kiến sửa đổi Luật đất đai năm 2023 là hoạt động góp phần thực hiện quyền tiếp cận thông tin của mỗi công dân vì qua hoạt động này công dân được tiếp cận những nội dung mới về chính sách pháp luật</w:t>
            </w:r>
          </w:p>
        </w:tc>
      </w:tr>
      <w:tr w:rsidR="008E2C05" w:rsidRPr="00100832" w:rsidTr="00F41F76">
        <w:tc>
          <w:tcPr>
            <w:tcW w:w="714" w:type="dxa"/>
            <w:vMerge/>
            <w:tcBorders>
              <w:left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Chỉ các dân tộc trên lãnh thổ Việt Nam nếu có đủ điều kiện mới được nhà nước hỗ trợ vốn để phát triển kinh tế nhằm thực hiện mục tiêu bình đẳng giữa các dân tộc.</w:t>
            </w:r>
          </w:p>
        </w:tc>
      </w:tr>
      <w:tr w:rsidR="008E2C05" w:rsidRPr="00100832" w:rsidTr="00F41F76">
        <w:tc>
          <w:tcPr>
            <w:tcW w:w="714" w:type="dxa"/>
            <w:vMerge/>
            <w:tcBorders>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sz w:val="26"/>
                <w:szCs w:val="26"/>
              </w:rPr>
            </w:pPr>
            <w:r w:rsidRPr="00100832">
              <w:rPr>
                <w:sz w:val="26"/>
                <w:szCs w:val="26"/>
              </w:rPr>
              <w:t>Anh H và chị D đều được tham gia vào hội nghị và được bày tỏ ý kiến của mình vào các văn bản pháp luật quan trọng là thể hiện bình đẳng giới về chính trị.</w:t>
            </w:r>
          </w:p>
        </w:tc>
      </w:tr>
      <w:tr w:rsidR="008E2C05" w:rsidRPr="00100832" w:rsidTr="00F41F76">
        <w:tc>
          <w:tcPr>
            <w:tcW w:w="714" w:type="dxa"/>
            <w:tcBorders>
              <w:left w:val="single" w:sz="4" w:space="0" w:color="auto"/>
              <w:right w:val="single" w:sz="4" w:space="0" w:color="auto"/>
            </w:tcBorders>
            <w:shd w:val="clear" w:color="auto" w:fill="auto"/>
            <w:vAlign w:val="center"/>
          </w:tcPr>
          <w:p w:rsidR="008E2C05" w:rsidRPr="00100832" w:rsidRDefault="00B44F16" w:rsidP="00F41F76">
            <w:pPr>
              <w:spacing w:after="0" w:line="240" w:lineRule="auto"/>
              <w:jc w:val="center"/>
              <w:rPr>
                <w:b/>
                <w:sz w:val="26"/>
                <w:szCs w:val="26"/>
              </w:rPr>
            </w:pPr>
            <w:r>
              <w:rPr>
                <w:b/>
                <w:sz w:val="26"/>
                <w:szCs w:val="26"/>
              </w:rPr>
              <w:t>6</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Chị M, chị K và chị S có những việc làm nhằm mục tiêu xây dựng các cơ quan dân cử vì vậy đã thực hiện đúng quyền và nghĩa vụ của công dân trong tham gia quản lý nhà nước và xã hội theo quy định của pháp luật.</w:t>
            </w:r>
          </w:p>
        </w:tc>
      </w:tr>
      <w:tr w:rsidR="008E2C05" w:rsidRPr="00100832" w:rsidTr="00F41F76">
        <w:tc>
          <w:tcPr>
            <w:tcW w:w="714" w:type="dxa"/>
            <w:tcBorders>
              <w:left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Hành vi loại bà Q ra khỏi danh sách ứng cử của anh N là vi phạm quyền bình đẳng giữa các tôn giáo trên lĩnh vực chính trị.</w:t>
            </w:r>
          </w:p>
        </w:tc>
      </w:tr>
      <w:tr w:rsidR="008E2C05" w:rsidRPr="00100832" w:rsidTr="00F41F76">
        <w:tc>
          <w:tcPr>
            <w:tcW w:w="714" w:type="dxa"/>
            <w:tcBorders>
              <w:left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Anh N đã vi phạm các các quy định của pháp luật về quyền bầu cử và ứng cử.</w:t>
            </w:r>
          </w:p>
        </w:tc>
      </w:tr>
      <w:tr w:rsidR="008E2C05" w:rsidRPr="00100832" w:rsidTr="00F41F76">
        <w:tc>
          <w:tcPr>
            <w:tcW w:w="714" w:type="dxa"/>
            <w:tcBorders>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Bà Q có thể sử dụng quyền khiếu nại để yêu cầu anh N khôi phục lại quyền và lợi ích hợp pháp của mình trong việc tham gia ứng cử trưởng thôn.</w:t>
            </w:r>
          </w:p>
        </w:tc>
      </w:tr>
      <w:tr w:rsidR="008E2C05" w:rsidRPr="00100832" w:rsidTr="00F41F76">
        <w:tc>
          <w:tcPr>
            <w:tcW w:w="714" w:type="dxa"/>
            <w:vMerge w:val="restart"/>
            <w:tcBorders>
              <w:left w:val="single" w:sz="4" w:space="0" w:color="auto"/>
              <w:right w:val="single" w:sz="4" w:space="0" w:color="auto"/>
            </w:tcBorders>
            <w:shd w:val="clear" w:color="auto" w:fill="auto"/>
            <w:vAlign w:val="center"/>
          </w:tcPr>
          <w:p w:rsidR="008E2C05" w:rsidRPr="00100832" w:rsidRDefault="00B44F16" w:rsidP="00F41F76">
            <w:pPr>
              <w:spacing w:after="0" w:line="240" w:lineRule="auto"/>
              <w:jc w:val="center"/>
              <w:rPr>
                <w:b/>
                <w:sz w:val="26"/>
                <w:szCs w:val="26"/>
              </w:rPr>
            </w:pPr>
            <w:r>
              <w:rPr>
                <w:b/>
                <w:sz w:val="26"/>
                <w:szCs w:val="26"/>
              </w:rPr>
              <w:t>7</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Chỉ có anh M là đối tượng vi phạm quy định của pháp luật về nghĩa vụ của công dân tham gia bảo vệ Tổ quốc.</w:t>
            </w:r>
          </w:p>
        </w:tc>
      </w:tr>
      <w:tr w:rsidR="008E2C05" w:rsidRPr="00100832" w:rsidTr="00F41F76">
        <w:tc>
          <w:tcPr>
            <w:tcW w:w="714" w:type="dxa"/>
            <w:vMerge/>
            <w:tcBorders>
              <w:left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Chỉ có anh M bị xử phạt vi phạm hành chính về hành vi trốn tránh nghĩa vụ quân sự theo quy định của pháp luật.</w:t>
            </w:r>
          </w:p>
        </w:tc>
      </w:tr>
      <w:tr w:rsidR="008E2C05" w:rsidRPr="00100832" w:rsidTr="00F41F76">
        <w:tc>
          <w:tcPr>
            <w:tcW w:w="714" w:type="dxa"/>
            <w:vMerge/>
            <w:tcBorders>
              <w:left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Anh T và anh Q cùng vi phạm quyền bất khả xâm phạm về chỗ ở của công dân vì đã xâm phạm chỗ ở bất hợp pháp</w:t>
            </w:r>
          </w:p>
        </w:tc>
      </w:tr>
      <w:tr w:rsidR="008E2C05" w:rsidRPr="00100832" w:rsidTr="00F41F76">
        <w:tc>
          <w:tcPr>
            <w:tcW w:w="714" w:type="dxa"/>
            <w:vMerge/>
            <w:tcBorders>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Hành vi bắt giam ông V của anh T và anh Q là xâm phạm đến quyền bất khả xâm phạm về thân thể của công dân vì đây là hành vi bắt người trái pháp luật</w:t>
            </w:r>
          </w:p>
        </w:tc>
      </w:tr>
      <w:tr w:rsidR="008E2C05" w:rsidRPr="00100832" w:rsidTr="00F41F76">
        <w:tc>
          <w:tcPr>
            <w:tcW w:w="714" w:type="dxa"/>
            <w:tcBorders>
              <w:left w:val="single" w:sz="4" w:space="0" w:color="auto"/>
              <w:right w:val="single" w:sz="4" w:space="0" w:color="auto"/>
            </w:tcBorders>
            <w:shd w:val="clear" w:color="auto" w:fill="auto"/>
            <w:vAlign w:val="center"/>
          </w:tcPr>
          <w:p w:rsidR="008E2C05" w:rsidRPr="00100832" w:rsidRDefault="00B44F16" w:rsidP="00F41F76">
            <w:pPr>
              <w:spacing w:after="0" w:line="240" w:lineRule="auto"/>
              <w:jc w:val="center"/>
              <w:rPr>
                <w:b/>
                <w:sz w:val="26"/>
                <w:szCs w:val="26"/>
              </w:rPr>
            </w:pPr>
            <w:r>
              <w:rPr>
                <w:b/>
                <w:sz w:val="26"/>
                <w:szCs w:val="26"/>
              </w:rPr>
              <w:t>8</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a</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Anh H và chị V đã thực hiện sai quyền và nghĩa vụ về tự do ngôn luận, tự do báo chí của mỗi công dân</w:t>
            </w:r>
          </w:p>
        </w:tc>
      </w:tr>
      <w:tr w:rsidR="008E2C05" w:rsidRPr="00100832" w:rsidTr="00F41F76">
        <w:tc>
          <w:tcPr>
            <w:tcW w:w="714" w:type="dxa"/>
            <w:tcBorders>
              <w:left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b</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Ông G chỉ vi phạm quyền tự do ngôn luận không vi phạm quyền được bảo đảm an toàn bí mật thư tín, điện thoại điện tín của công dân.</w:t>
            </w:r>
          </w:p>
        </w:tc>
      </w:tr>
      <w:tr w:rsidR="008E2C05" w:rsidRPr="00100832" w:rsidTr="00F41F76">
        <w:tc>
          <w:tcPr>
            <w:tcW w:w="714" w:type="dxa"/>
            <w:tcBorders>
              <w:left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S</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Anh L có vi phạm quyền được bảo đảm an toàn bí mật thư tín, điện thoại điện tín của công dân vì anh cùng ông K uy hiếp chị V để lấy điện thoại của chị</w:t>
            </w:r>
          </w:p>
        </w:tc>
      </w:tr>
      <w:tr w:rsidR="008E2C05" w:rsidRPr="00100832" w:rsidTr="00F41F76">
        <w:tc>
          <w:tcPr>
            <w:tcW w:w="714" w:type="dxa"/>
            <w:tcBorders>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rPr>
                <w:b/>
                <w:sz w:val="26"/>
                <w:szCs w:val="26"/>
              </w:rPr>
            </w:pP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d</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w:t>
            </w:r>
          </w:p>
        </w:tc>
        <w:tc>
          <w:tcPr>
            <w:tcW w:w="8110" w:type="dxa"/>
            <w:tcBorders>
              <w:top w:val="single" w:sz="4" w:space="0" w:color="auto"/>
              <w:left w:val="single" w:sz="4" w:space="0" w:color="auto"/>
              <w:bottom w:val="single" w:sz="4" w:space="0" w:color="auto"/>
              <w:right w:val="single" w:sz="4" w:space="0" w:color="auto"/>
            </w:tcBorders>
            <w:shd w:val="clear" w:color="auto" w:fill="auto"/>
          </w:tcPr>
          <w:p w:rsidR="008E2C05" w:rsidRPr="00100832" w:rsidRDefault="008E2C05" w:rsidP="00F41F76">
            <w:pPr>
              <w:spacing w:after="0" w:line="240" w:lineRule="auto"/>
              <w:rPr>
                <w:sz w:val="26"/>
                <w:szCs w:val="26"/>
              </w:rPr>
            </w:pPr>
            <w:r w:rsidRPr="00100832">
              <w:rPr>
                <w:sz w:val="26"/>
                <w:szCs w:val="26"/>
              </w:rPr>
              <w:t>Hành động viết bài xuyên tạc bịa đặt về đời tư của ông K rồi đăng công khai trên mạng xã hội của chị V là vi phạm nghĩa vụ của công dân khi thực hiện quyền tự do báo chí vì đây là những hành vi công dân không được làm khi thực hiện quyền tự do báo chí</w:t>
            </w:r>
          </w:p>
        </w:tc>
      </w:tr>
    </w:tbl>
    <w:p w:rsidR="00A725FB" w:rsidRDefault="00A725FB" w:rsidP="008E2C05">
      <w:pPr>
        <w:spacing w:after="0" w:line="240" w:lineRule="auto"/>
        <w:rPr>
          <w:b/>
          <w:sz w:val="26"/>
          <w:szCs w:val="26"/>
          <w:lang w:val="de-DE"/>
        </w:rPr>
      </w:pPr>
    </w:p>
    <w:p w:rsidR="008E2C05" w:rsidRPr="00100832" w:rsidRDefault="008E2C05" w:rsidP="008E2C05">
      <w:pPr>
        <w:spacing w:after="0" w:line="240" w:lineRule="auto"/>
        <w:rPr>
          <w:b/>
          <w:sz w:val="26"/>
          <w:szCs w:val="26"/>
          <w:lang w:val="de-DE"/>
        </w:rPr>
      </w:pPr>
      <w:r w:rsidRPr="00100832">
        <w:rPr>
          <w:b/>
          <w:sz w:val="26"/>
          <w:szCs w:val="26"/>
          <w:lang w:val="de-DE"/>
        </w:rPr>
        <w:t>III. PHẦN TỰ LUẬN</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8831"/>
        <w:gridCol w:w="854"/>
      </w:tblGrid>
      <w:tr w:rsidR="008E2C05" w:rsidRPr="00100832" w:rsidTr="00F41F76">
        <w:tc>
          <w:tcPr>
            <w:tcW w:w="808" w:type="dxa"/>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Câu:</w:t>
            </w:r>
          </w:p>
        </w:tc>
        <w:tc>
          <w:tcPr>
            <w:tcW w:w="8831" w:type="dxa"/>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Gợi ý trả lời</w:t>
            </w:r>
          </w:p>
        </w:tc>
        <w:tc>
          <w:tcPr>
            <w:tcW w:w="854" w:type="dxa"/>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Điểm</w:t>
            </w:r>
          </w:p>
        </w:tc>
      </w:tr>
      <w:tr w:rsidR="008E2C05" w:rsidRPr="00100832" w:rsidTr="00F41F76">
        <w:tc>
          <w:tcPr>
            <w:tcW w:w="808" w:type="dxa"/>
            <w:shd w:val="clear" w:color="auto" w:fill="auto"/>
            <w:vAlign w:val="center"/>
          </w:tcPr>
          <w:p w:rsidR="008E2C05" w:rsidRPr="00100832" w:rsidRDefault="008E2C05" w:rsidP="00F41F76">
            <w:pPr>
              <w:spacing w:after="0" w:line="240" w:lineRule="auto"/>
              <w:jc w:val="center"/>
              <w:rPr>
                <w:sz w:val="26"/>
                <w:szCs w:val="26"/>
              </w:rPr>
            </w:pPr>
            <w:r w:rsidRPr="00100832">
              <w:rPr>
                <w:b/>
                <w:sz w:val="26"/>
                <w:szCs w:val="26"/>
              </w:rPr>
              <w:lastRenderedPageBreak/>
              <w:t>Câu 1</w:t>
            </w:r>
          </w:p>
        </w:tc>
        <w:tc>
          <w:tcPr>
            <w:tcW w:w="8831" w:type="dxa"/>
            <w:shd w:val="clear" w:color="auto" w:fill="auto"/>
            <w:vAlign w:val="center"/>
          </w:tcPr>
          <w:p w:rsidR="008E2C05" w:rsidRPr="00100832" w:rsidRDefault="008E2C05" w:rsidP="00F41F76">
            <w:pPr>
              <w:shd w:val="clear" w:color="auto" w:fill="FFFFFF"/>
              <w:spacing w:after="0" w:line="240" w:lineRule="auto"/>
              <w:jc w:val="both"/>
              <w:rPr>
                <w:sz w:val="26"/>
                <w:szCs w:val="26"/>
              </w:rPr>
            </w:pPr>
            <w:r w:rsidRPr="00100832">
              <w:rPr>
                <w:sz w:val="26"/>
                <w:szCs w:val="26"/>
              </w:rPr>
              <w:t>- Chủ thể chưa thực hiện đúng quyền và nghĩa vụ của công dân về tự do ngôn luận là</w:t>
            </w:r>
          </w:p>
          <w:p w:rsidR="008E2C05" w:rsidRPr="00100832" w:rsidRDefault="008E2C05" w:rsidP="00F41F76">
            <w:pPr>
              <w:shd w:val="clear" w:color="auto" w:fill="FFFFFF"/>
              <w:spacing w:after="0" w:line="240" w:lineRule="auto"/>
              <w:jc w:val="both"/>
              <w:rPr>
                <w:sz w:val="26"/>
                <w:szCs w:val="26"/>
              </w:rPr>
            </w:pPr>
            <w:r w:rsidRPr="00100832">
              <w:rPr>
                <w:sz w:val="26"/>
                <w:szCs w:val="26"/>
              </w:rPr>
              <w:t>+ Ông B: Ngăn cản công dân trình bày ý kiến của mình trong cuộc họp</w:t>
            </w:r>
          </w:p>
          <w:p w:rsidR="008E2C05" w:rsidRPr="00100832" w:rsidRDefault="008E2C05" w:rsidP="00F41F76">
            <w:pPr>
              <w:shd w:val="clear" w:color="auto" w:fill="FFFFFF"/>
              <w:spacing w:after="0" w:line="240" w:lineRule="auto"/>
              <w:jc w:val="both"/>
              <w:rPr>
                <w:sz w:val="26"/>
                <w:szCs w:val="26"/>
              </w:rPr>
            </w:pPr>
            <w:r w:rsidRPr="00100832">
              <w:rPr>
                <w:sz w:val="26"/>
                <w:szCs w:val="26"/>
              </w:rPr>
              <w:t>+ Anh G: Viết bài sai sự thật để hạ uy tín của người khác.</w:t>
            </w:r>
          </w:p>
          <w:p w:rsidR="008E2C05" w:rsidRPr="00100832" w:rsidRDefault="008E2C05" w:rsidP="00F41F76">
            <w:pPr>
              <w:shd w:val="clear" w:color="auto" w:fill="FFFFFF"/>
              <w:spacing w:after="0" w:line="240" w:lineRule="auto"/>
              <w:jc w:val="both"/>
              <w:rPr>
                <w:sz w:val="26"/>
                <w:szCs w:val="26"/>
              </w:rPr>
            </w:pPr>
            <w:r w:rsidRPr="00100832">
              <w:rPr>
                <w:sz w:val="26"/>
                <w:szCs w:val="26"/>
              </w:rPr>
              <w:t>- Khi thực hiện quyền tự do ngôn luận công dân cần chú ý</w:t>
            </w:r>
          </w:p>
          <w:p w:rsidR="008E2C05" w:rsidRPr="00100832" w:rsidRDefault="008E2C05" w:rsidP="00F41F76">
            <w:pPr>
              <w:shd w:val="clear" w:color="auto" w:fill="FFFFFF"/>
              <w:spacing w:after="0" w:line="240" w:lineRule="auto"/>
              <w:jc w:val="both"/>
              <w:rPr>
                <w:sz w:val="26"/>
                <w:szCs w:val="26"/>
              </w:rPr>
            </w:pPr>
            <w:r w:rsidRPr="00100832">
              <w:rPr>
                <w:sz w:val="26"/>
                <w:szCs w:val="26"/>
              </w:rPr>
              <w:t>+ Tuân thủ pháp luật, thực hiện quyền tự do ngôn luận trong khuôn khổ pháp luật</w:t>
            </w:r>
          </w:p>
          <w:p w:rsidR="008E2C05" w:rsidRPr="00100832" w:rsidRDefault="008E2C05" w:rsidP="00F41F76">
            <w:pPr>
              <w:shd w:val="clear" w:color="auto" w:fill="FFFFFF"/>
              <w:spacing w:after="0" w:line="240" w:lineRule="auto"/>
              <w:jc w:val="both"/>
              <w:rPr>
                <w:sz w:val="26"/>
                <w:szCs w:val="26"/>
              </w:rPr>
            </w:pPr>
            <w:r w:rsidRPr="00100832">
              <w:rPr>
                <w:sz w:val="26"/>
                <w:szCs w:val="26"/>
              </w:rPr>
              <w:t>+ Không được lạm dụng quyền tự do ngôn luận để xâm phạm đến lợi ích nhà nước và công dân</w:t>
            </w:r>
          </w:p>
        </w:tc>
        <w:tc>
          <w:tcPr>
            <w:tcW w:w="854" w:type="dxa"/>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1 điểm</w:t>
            </w:r>
          </w:p>
        </w:tc>
      </w:tr>
      <w:tr w:rsidR="008E2C05" w:rsidRPr="00100832" w:rsidTr="00F41F76">
        <w:tc>
          <w:tcPr>
            <w:tcW w:w="808" w:type="dxa"/>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Câu 2</w:t>
            </w:r>
          </w:p>
        </w:tc>
        <w:tc>
          <w:tcPr>
            <w:tcW w:w="8831" w:type="dxa"/>
            <w:shd w:val="clear" w:color="auto" w:fill="auto"/>
            <w:vAlign w:val="center"/>
          </w:tcPr>
          <w:p w:rsidR="008E2C05" w:rsidRPr="00100832" w:rsidRDefault="008E2C05" w:rsidP="00F41F76">
            <w:pPr>
              <w:spacing w:after="0" w:line="240" w:lineRule="auto"/>
              <w:rPr>
                <w:sz w:val="26"/>
                <w:szCs w:val="26"/>
              </w:rPr>
            </w:pPr>
            <w:r w:rsidRPr="00100832">
              <w:rPr>
                <w:sz w:val="26"/>
                <w:szCs w:val="26"/>
              </w:rPr>
              <w:t>- Các quy định của pháp luật liên quan đến quyền bầu cử của anh T và anh C</w:t>
            </w:r>
          </w:p>
          <w:p w:rsidR="008E2C05" w:rsidRPr="00100832" w:rsidRDefault="008E2C05" w:rsidP="00F41F76">
            <w:pPr>
              <w:spacing w:after="0" w:line="240" w:lineRule="auto"/>
              <w:rPr>
                <w:sz w:val="26"/>
                <w:szCs w:val="26"/>
              </w:rPr>
            </w:pPr>
            <w:r w:rsidRPr="00100832">
              <w:rPr>
                <w:sz w:val="26"/>
                <w:szCs w:val="26"/>
              </w:rPr>
              <w:t>+ Anh T: Vẫn được bầu cử theo quy định vì người bị kết án cải tạo không giam giữ không bị hạn chế quyền bầu cử</w:t>
            </w:r>
          </w:p>
          <w:p w:rsidR="008E2C05" w:rsidRPr="00100832" w:rsidRDefault="008E2C05" w:rsidP="00F41F76">
            <w:pPr>
              <w:spacing w:after="0" w:line="240" w:lineRule="auto"/>
              <w:rPr>
                <w:sz w:val="26"/>
                <w:szCs w:val="26"/>
              </w:rPr>
            </w:pPr>
            <w:r w:rsidRPr="00100832">
              <w:rPr>
                <w:sz w:val="26"/>
                <w:szCs w:val="26"/>
              </w:rPr>
              <w:t>+ Anh C: Vẫn được thực hiện quyền bầu cử vì trong trường hợp này anh mới là đối tượng bị khởi tố nên vẫn có quyền được thực hiện bầu cử</w:t>
            </w:r>
          </w:p>
          <w:p w:rsidR="008E2C05" w:rsidRPr="00100832" w:rsidRDefault="008E2C05" w:rsidP="00F41F76">
            <w:pPr>
              <w:spacing w:after="0" w:line="240" w:lineRule="auto"/>
              <w:jc w:val="both"/>
              <w:rPr>
                <w:sz w:val="26"/>
                <w:szCs w:val="26"/>
              </w:rPr>
            </w:pPr>
            <w:r w:rsidRPr="00100832">
              <w:rPr>
                <w:sz w:val="26"/>
                <w:szCs w:val="26"/>
              </w:rPr>
              <w:t>- Nếu quyền và lợi ích hợp pháp của mình bị vi phạm công dân cần tìm hiểu và thực hiện tốt quyền khiếu nại theo quy định của Luật khiếu nại</w:t>
            </w:r>
          </w:p>
        </w:tc>
        <w:tc>
          <w:tcPr>
            <w:tcW w:w="854" w:type="dxa"/>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2 điểm</w:t>
            </w:r>
          </w:p>
          <w:p w:rsidR="008E2C05" w:rsidRPr="00100832" w:rsidRDefault="008E2C05" w:rsidP="00F41F76">
            <w:pPr>
              <w:spacing w:after="0" w:line="240" w:lineRule="auto"/>
              <w:jc w:val="center"/>
              <w:rPr>
                <w:b/>
                <w:sz w:val="26"/>
                <w:szCs w:val="26"/>
              </w:rPr>
            </w:pPr>
          </w:p>
          <w:p w:rsidR="008E2C05" w:rsidRPr="00100832" w:rsidRDefault="008E2C05" w:rsidP="00F41F76">
            <w:pPr>
              <w:spacing w:after="0" w:line="240" w:lineRule="auto"/>
              <w:jc w:val="center"/>
              <w:rPr>
                <w:b/>
                <w:sz w:val="26"/>
                <w:szCs w:val="26"/>
              </w:rPr>
            </w:pPr>
          </w:p>
          <w:p w:rsidR="008E2C05" w:rsidRPr="00100832" w:rsidRDefault="008E2C05" w:rsidP="00F41F76">
            <w:pPr>
              <w:spacing w:after="0" w:line="240" w:lineRule="auto"/>
              <w:jc w:val="center"/>
              <w:rPr>
                <w:b/>
                <w:sz w:val="26"/>
                <w:szCs w:val="26"/>
              </w:rPr>
            </w:pPr>
          </w:p>
          <w:p w:rsidR="008E2C05" w:rsidRPr="00100832" w:rsidRDefault="008E2C05" w:rsidP="00F41F76">
            <w:pPr>
              <w:spacing w:after="0" w:line="240" w:lineRule="auto"/>
              <w:jc w:val="center"/>
              <w:rPr>
                <w:b/>
                <w:sz w:val="26"/>
                <w:szCs w:val="26"/>
              </w:rPr>
            </w:pPr>
          </w:p>
          <w:p w:rsidR="008E2C05" w:rsidRPr="00100832" w:rsidRDefault="008E2C05" w:rsidP="00F41F76">
            <w:pPr>
              <w:spacing w:after="0" w:line="240" w:lineRule="auto"/>
              <w:jc w:val="center"/>
              <w:rPr>
                <w:b/>
                <w:sz w:val="26"/>
                <w:szCs w:val="26"/>
              </w:rPr>
            </w:pPr>
          </w:p>
          <w:p w:rsidR="008E2C05" w:rsidRPr="00100832" w:rsidRDefault="008E2C05" w:rsidP="00F41F76">
            <w:pPr>
              <w:spacing w:after="0" w:line="240" w:lineRule="auto"/>
              <w:jc w:val="center"/>
              <w:rPr>
                <w:b/>
                <w:sz w:val="26"/>
                <w:szCs w:val="26"/>
              </w:rPr>
            </w:pPr>
          </w:p>
        </w:tc>
      </w:tr>
      <w:tr w:rsidR="008E2C05" w:rsidRPr="00100832" w:rsidTr="00F41F76">
        <w:tc>
          <w:tcPr>
            <w:tcW w:w="808" w:type="dxa"/>
            <w:shd w:val="clear" w:color="auto" w:fill="auto"/>
            <w:vAlign w:val="center"/>
          </w:tcPr>
          <w:p w:rsidR="008E2C05" w:rsidRPr="00100832" w:rsidRDefault="008E2C05" w:rsidP="00F41F76">
            <w:pPr>
              <w:spacing w:after="0" w:line="240" w:lineRule="auto"/>
              <w:jc w:val="center"/>
              <w:rPr>
                <w:sz w:val="26"/>
                <w:szCs w:val="26"/>
              </w:rPr>
            </w:pPr>
            <w:r w:rsidRPr="00100832">
              <w:rPr>
                <w:b/>
                <w:sz w:val="26"/>
                <w:szCs w:val="26"/>
              </w:rPr>
              <w:t>Câu 3</w:t>
            </w:r>
          </w:p>
        </w:tc>
        <w:tc>
          <w:tcPr>
            <w:tcW w:w="8831" w:type="dxa"/>
            <w:shd w:val="clear" w:color="auto" w:fill="auto"/>
            <w:vAlign w:val="center"/>
          </w:tcPr>
          <w:p w:rsidR="008E2C05" w:rsidRPr="00100832" w:rsidRDefault="008E2C05" w:rsidP="00F41F76">
            <w:pPr>
              <w:shd w:val="clear" w:color="auto" w:fill="FFFFFF"/>
              <w:spacing w:after="0" w:line="240" w:lineRule="auto"/>
              <w:jc w:val="both"/>
              <w:rPr>
                <w:sz w:val="26"/>
                <w:szCs w:val="26"/>
              </w:rPr>
            </w:pPr>
            <w:r w:rsidRPr="00100832">
              <w:rPr>
                <w:sz w:val="26"/>
                <w:szCs w:val="26"/>
              </w:rPr>
              <w:t>- Chủ thể có hành vi vi phạm quyền và nghĩa vụ của công dân về tự do ngôn luận là</w:t>
            </w:r>
          </w:p>
          <w:p w:rsidR="008E2C05" w:rsidRPr="00100832" w:rsidRDefault="008E2C05" w:rsidP="00F41F76">
            <w:pPr>
              <w:shd w:val="clear" w:color="auto" w:fill="FFFFFF"/>
              <w:spacing w:after="0" w:line="240" w:lineRule="auto"/>
              <w:jc w:val="both"/>
              <w:rPr>
                <w:sz w:val="26"/>
                <w:szCs w:val="26"/>
              </w:rPr>
            </w:pPr>
            <w:r w:rsidRPr="00100832">
              <w:rPr>
                <w:sz w:val="26"/>
                <w:szCs w:val="26"/>
              </w:rPr>
              <w:t>+ Ông B: Ngăn cản công dân trình bày ý kiến của mình trong cuộc họp</w:t>
            </w:r>
          </w:p>
          <w:p w:rsidR="008E2C05" w:rsidRPr="00100832" w:rsidRDefault="008E2C05" w:rsidP="00F41F76">
            <w:pPr>
              <w:shd w:val="clear" w:color="auto" w:fill="FFFFFF"/>
              <w:spacing w:after="0" w:line="240" w:lineRule="auto"/>
              <w:jc w:val="both"/>
              <w:rPr>
                <w:sz w:val="26"/>
                <w:szCs w:val="26"/>
              </w:rPr>
            </w:pPr>
            <w:r w:rsidRPr="00100832">
              <w:rPr>
                <w:sz w:val="26"/>
                <w:szCs w:val="26"/>
              </w:rPr>
              <w:t>+ Anh G: Viết bài sai sự thật để hạ uy tín của người khác.</w:t>
            </w:r>
          </w:p>
          <w:p w:rsidR="008E2C05" w:rsidRPr="00100832" w:rsidRDefault="008E2C05" w:rsidP="00F41F76">
            <w:pPr>
              <w:shd w:val="clear" w:color="auto" w:fill="FFFFFF"/>
              <w:spacing w:after="0" w:line="240" w:lineRule="auto"/>
              <w:jc w:val="both"/>
              <w:rPr>
                <w:sz w:val="26"/>
                <w:szCs w:val="26"/>
                <w:lang w:val="sv-SE"/>
              </w:rPr>
            </w:pPr>
            <w:r w:rsidRPr="00100832">
              <w:rPr>
                <w:sz w:val="26"/>
                <w:szCs w:val="26"/>
                <w:lang w:val="sv-SE"/>
              </w:rPr>
              <w:t xml:space="preserve">- Hậu quả của hành vi vi phạm </w:t>
            </w:r>
          </w:p>
          <w:p w:rsidR="008E2C05" w:rsidRPr="00100832" w:rsidRDefault="008E2C05" w:rsidP="00F41F76">
            <w:pPr>
              <w:shd w:val="clear" w:color="auto" w:fill="FFFFFF"/>
              <w:spacing w:after="0" w:line="240" w:lineRule="auto"/>
              <w:jc w:val="both"/>
              <w:rPr>
                <w:sz w:val="26"/>
                <w:szCs w:val="26"/>
                <w:lang w:val="sv-SE"/>
              </w:rPr>
            </w:pPr>
            <w:r w:rsidRPr="00100832">
              <w:rPr>
                <w:sz w:val="26"/>
                <w:szCs w:val="26"/>
                <w:lang w:val="sv-SE"/>
              </w:rPr>
              <w:t>+ Gây mất đoàn kết nội bộ trong cơ quan đơn vị</w:t>
            </w:r>
          </w:p>
          <w:p w:rsidR="008E2C05" w:rsidRPr="00100832" w:rsidRDefault="008E2C05" w:rsidP="00F41F76">
            <w:pPr>
              <w:shd w:val="clear" w:color="auto" w:fill="FFFFFF"/>
              <w:spacing w:after="0" w:line="240" w:lineRule="auto"/>
              <w:jc w:val="both"/>
              <w:rPr>
                <w:sz w:val="26"/>
                <w:szCs w:val="26"/>
                <w:lang w:val="sv-SE"/>
              </w:rPr>
            </w:pPr>
            <w:r w:rsidRPr="00100832">
              <w:rPr>
                <w:sz w:val="26"/>
                <w:szCs w:val="26"/>
                <w:lang w:val="sv-SE"/>
              </w:rPr>
              <w:t>+ Xâm phạm đến quyền và lợi ích hợp pháp của người khác</w:t>
            </w:r>
          </w:p>
          <w:p w:rsidR="008E2C05" w:rsidRPr="00100832" w:rsidRDefault="008E2C05" w:rsidP="00F41F76">
            <w:pPr>
              <w:shd w:val="clear" w:color="auto" w:fill="FFFFFF"/>
              <w:spacing w:after="0" w:line="240" w:lineRule="auto"/>
              <w:jc w:val="both"/>
              <w:rPr>
                <w:sz w:val="26"/>
                <w:szCs w:val="26"/>
                <w:lang w:val="sv-SE"/>
              </w:rPr>
            </w:pPr>
            <w:r w:rsidRPr="00100832">
              <w:rPr>
                <w:sz w:val="26"/>
                <w:szCs w:val="26"/>
                <w:lang w:val="sv-SE"/>
              </w:rPr>
              <w:t>- Trách nhiệm pháp lý</w:t>
            </w:r>
          </w:p>
          <w:p w:rsidR="008E2C05" w:rsidRPr="00100832" w:rsidRDefault="008E2C05" w:rsidP="00F41F76">
            <w:pPr>
              <w:shd w:val="clear" w:color="auto" w:fill="FFFFFF"/>
              <w:spacing w:after="0" w:line="240" w:lineRule="auto"/>
              <w:jc w:val="both"/>
              <w:rPr>
                <w:sz w:val="26"/>
                <w:szCs w:val="26"/>
                <w:lang w:val="sv-SE"/>
              </w:rPr>
            </w:pPr>
            <w:r w:rsidRPr="00100832">
              <w:rPr>
                <w:sz w:val="26"/>
                <w:szCs w:val="26"/>
                <w:lang w:val="sv-SE"/>
              </w:rPr>
              <w:t>+ Người vi phạm có thể bị xử lý kỷ luật, xử phạt hành chính hoặc truy cứu trách nhiệm hình sự</w:t>
            </w:r>
          </w:p>
          <w:p w:rsidR="008E2C05" w:rsidRPr="00100832" w:rsidRDefault="008E2C05" w:rsidP="00F41F76">
            <w:pPr>
              <w:shd w:val="clear" w:color="auto" w:fill="FFFFFF"/>
              <w:spacing w:after="0" w:line="240" w:lineRule="auto"/>
              <w:jc w:val="both"/>
              <w:rPr>
                <w:sz w:val="26"/>
                <w:szCs w:val="26"/>
                <w:lang w:val="sv-SE"/>
              </w:rPr>
            </w:pPr>
            <w:r w:rsidRPr="00100832">
              <w:rPr>
                <w:sz w:val="26"/>
                <w:szCs w:val="26"/>
                <w:lang w:val="sv-SE"/>
              </w:rPr>
              <w:t xml:space="preserve">+ Gây thiệt hại về vật chất và tinh thần cho người khác thì người vi phạm có trách nhiệm bồi thường dân sự </w:t>
            </w:r>
          </w:p>
        </w:tc>
        <w:tc>
          <w:tcPr>
            <w:tcW w:w="854" w:type="dxa"/>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1 điểm</w:t>
            </w:r>
          </w:p>
        </w:tc>
      </w:tr>
      <w:tr w:rsidR="008E2C05" w:rsidRPr="00100832" w:rsidTr="00F41F76">
        <w:tc>
          <w:tcPr>
            <w:tcW w:w="808" w:type="dxa"/>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Câu 4</w:t>
            </w:r>
          </w:p>
        </w:tc>
        <w:tc>
          <w:tcPr>
            <w:tcW w:w="8831" w:type="dxa"/>
            <w:shd w:val="clear" w:color="auto" w:fill="auto"/>
            <w:vAlign w:val="center"/>
          </w:tcPr>
          <w:p w:rsidR="008E2C05" w:rsidRPr="00100832" w:rsidRDefault="008E2C05" w:rsidP="00F41F76">
            <w:pPr>
              <w:spacing w:after="0" w:line="240" w:lineRule="auto"/>
              <w:jc w:val="both"/>
              <w:rPr>
                <w:sz w:val="26"/>
                <w:szCs w:val="26"/>
              </w:rPr>
            </w:pPr>
            <w:r w:rsidRPr="00100832">
              <w:rPr>
                <w:sz w:val="26"/>
                <w:szCs w:val="26"/>
              </w:rPr>
              <w:t>Chủ thể thực hiện chưa đúng quyền và nghĩa vụ của công dân về bầu cử là</w:t>
            </w:r>
          </w:p>
          <w:p w:rsidR="008E2C05" w:rsidRPr="00100832" w:rsidRDefault="008E2C05" w:rsidP="00F41F76">
            <w:pPr>
              <w:spacing w:after="0" w:line="240" w:lineRule="auto"/>
              <w:jc w:val="both"/>
              <w:rPr>
                <w:sz w:val="26"/>
                <w:szCs w:val="26"/>
              </w:rPr>
            </w:pPr>
            <w:r w:rsidRPr="00100832">
              <w:rPr>
                <w:sz w:val="26"/>
                <w:szCs w:val="26"/>
              </w:rPr>
              <w:t>+ Ông D: vi phạm quyền bầu cử của công dân vì anh T bị kết án cải tạo không giam giữ vẫn có quyền bầu cử</w:t>
            </w:r>
          </w:p>
          <w:p w:rsidR="008E2C05" w:rsidRPr="00100832" w:rsidRDefault="008E2C05" w:rsidP="00F41F76">
            <w:pPr>
              <w:spacing w:after="0" w:line="240" w:lineRule="auto"/>
              <w:jc w:val="both"/>
              <w:rPr>
                <w:sz w:val="26"/>
                <w:szCs w:val="26"/>
              </w:rPr>
            </w:pPr>
            <w:r w:rsidRPr="00100832">
              <w:rPr>
                <w:sz w:val="26"/>
                <w:szCs w:val="26"/>
              </w:rPr>
              <w:t>+ Anh V: Thực hiện chưa đúng nghĩa vụ bầu cử vì có hành vi tiết lộ phiếu bầu của mình cho người khác</w:t>
            </w:r>
          </w:p>
          <w:p w:rsidR="008E2C05" w:rsidRPr="00100832" w:rsidRDefault="008E2C05" w:rsidP="00F41F76">
            <w:pPr>
              <w:spacing w:after="0" w:line="240" w:lineRule="auto"/>
              <w:jc w:val="both"/>
              <w:rPr>
                <w:sz w:val="26"/>
                <w:szCs w:val="26"/>
              </w:rPr>
            </w:pPr>
            <w:r w:rsidRPr="00100832">
              <w:rPr>
                <w:sz w:val="26"/>
                <w:szCs w:val="26"/>
              </w:rPr>
              <w:t>+ Anh M:  Không phát phiếu bầu cho anh C là vi phạm quyền bầu cử của công dân, vì anh C bị khởi tố nên vẫn có quyền bầu cử</w:t>
            </w:r>
          </w:p>
          <w:p w:rsidR="008E2C05" w:rsidRPr="00100832" w:rsidRDefault="008E2C05" w:rsidP="00F41F76">
            <w:pPr>
              <w:spacing w:after="0" w:line="240" w:lineRule="auto"/>
              <w:jc w:val="both"/>
              <w:rPr>
                <w:sz w:val="26"/>
                <w:szCs w:val="26"/>
              </w:rPr>
            </w:pPr>
            <w:r w:rsidRPr="00100832">
              <w:rPr>
                <w:sz w:val="26"/>
                <w:szCs w:val="26"/>
              </w:rPr>
              <w:t>- Nếu quyền và lợi ích hợp pháp của mình bị vi phạm công dân cần tìm hiểu và thực hiện tốt quyền khiếu nại theo quy định của Luật khiếu nại</w:t>
            </w:r>
          </w:p>
        </w:tc>
        <w:tc>
          <w:tcPr>
            <w:tcW w:w="854" w:type="dxa"/>
            <w:shd w:val="clear" w:color="auto" w:fill="auto"/>
            <w:vAlign w:val="center"/>
          </w:tcPr>
          <w:p w:rsidR="008E2C05" w:rsidRPr="00100832" w:rsidRDefault="008E2C05" w:rsidP="00F41F76">
            <w:pPr>
              <w:spacing w:after="0" w:line="240" w:lineRule="auto"/>
              <w:jc w:val="center"/>
              <w:rPr>
                <w:b/>
                <w:sz w:val="26"/>
                <w:szCs w:val="26"/>
              </w:rPr>
            </w:pPr>
            <w:r w:rsidRPr="00100832">
              <w:rPr>
                <w:b/>
                <w:sz w:val="26"/>
                <w:szCs w:val="26"/>
              </w:rPr>
              <w:t>2 điểm</w:t>
            </w:r>
          </w:p>
        </w:tc>
      </w:tr>
    </w:tbl>
    <w:p w:rsidR="00910029" w:rsidRDefault="00910029"/>
    <w:sectPr w:rsidR="00910029" w:rsidSect="00C2328B">
      <w:pgSz w:w="11906" w:h="16838"/>
      <w:pgMar w:top="624" w:right="737" w:bottom="624" w:left="73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C05"/>
    <w:rsid w:val="00396889"/>
    <w:rsid w:val="004554DE"/>
    <w:rsid w:val="006D04BE"/>
    <w:rsid w:val="007A6682"/>
    <w:rsid w:val="008E2C05"/>
    <w:rsid w:val="00910029"/>
    <w:rsid w:val="00973D5E"/>
    <w:rsid w:val="00A725FB"/>
    <w:rsid w:val="00B44F16"/>
    <w:rsid w:val="00C2328B"/>
    <w:rsid w:val="00C36EA4"/>
    <w:rsid w:val="00F12704"/>
    <w:rsid w:val="00F35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5BE86"/>
  <w15:chartTrackingRefBased/>
  <w15:docId w15:val="{28C2EE5F-4305-4F53-98B5-DD331DE3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C05"/>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List Paragraph1,Colorful List - Accent 13,Numbered List,bullet,Cita extensa"/>
    <w:basedOn w:val="Normal"/>
    <w:link w:val="ListParagraphChar"/>
    <w:qFormat/>
    <w:rsid w:val="008E2C05"/>
    <w:pPr>
      <w:ind w:left="720"/>
      <w:contextualSpacing/>
    </w:pPr>
  </w:style>
  <w:style w:type="table" w:styleId="TableGrid">
    <w:name w:val="Table Grid"/>
    <w:basedOn w:val="TableNormal"/>
    <w:uiPriority w:val="39"/>
    <w:rsid w:val="008E2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HPL01 Char,List Paragraph1 Char,Colorful List - Accent 13 Char,Numbered List Char,bullet Char,Cita extensa Char"/>
    <w:link w:val="ListParagraph"/>
    <w:qFormat/>
    <w:locked/>
    <w:rsid w:val="008E2C0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1176</Words>
  <Characters>6707</Characters>
  <Application>Microsoft Office Word</Application>
  <DocSecurity>0</DocSecurity>
  <Lines>55</Lines>
  <Paragraphs>15</Paragraphs>
  <ScaleCrop>false</ScaleCrop>
  <Company>Microsoft</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2025-04-06T14:17:00Z</dcterms:created>
  <dcterms:modified xsi:type="dcterms:W3CDTF">2025-04-10T08:16:00Z</dcterms:modified>
</cp:coreProperties>
</file>